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483"/>
        <w:gridCol w:w="1483"/>
        <w:gridCol w:w="1483"/>
      </w:tblGrid>
      <w:tr w:rsidR="00D61A81">
        <w:tblPrEx>
          <w:tblCellMar>
            <w:top w:w="0" w:type="dxa"/>
            <w:bottom w:w="0" w:type="dxa"/>
          </w:tblCellMar>
        </w:tblPrEx>
        <w:trPr>
          <w:cantSplit/>
          <w:trHeight w:hRule="exact" w:val="2203"/>
        </w:trPr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bookmarkStart w:id="0" w:name="_GoBack"/>
        <w:bookmarkEnd w:id="0"/>
      </w:tr>
      <w:tr w:rsidR="00D61A81">
        <w:tblPrEx>
          <w:tblCellMar>
            <w:top w:w="0" w:type="dxa"/>
            <w:bottom w:w="0" w:type="dxa"/>
          </w:tblCellMar>
        </w:tblPrEx>
        <w:trPr>
          <w:cantSplit/>
          <w:trHeight w:hRule="exact" w:val="2203"/>
        </w:trPr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</w:tr>
      <w:tr w:rsidR="00D61A81">
        <w:tblPrEx>
          <w:tblCellMar>
            <w:top w:w="0" w:type="dxa"/>
            <w:bottom w:w="0" w:type="dxa"/>
          </w:tblCellMar>
        </w:tblPrEx>
        <w:trPr>
          <w:cantSplit/>
          <w:trHeight w:hRule="exact" w:val="2203"/>
        </w:trPr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</w:tr>
      <w:tr w:rsidR="00D61A81">
        <w:tblPrEx>
          <w:tblCellMar>
            <w:top w:w="0" w:type="dxa"/>
            <w:bottom w:w="0" w:type="dxa"/>
          </w:tblCellMar>
        </w:tblPrEx>
        <w:trPr>
          <w:cantSplit/>
          <w:trHeight w:hRule="exact" w:val="2203"/>
        </w:trPr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  <w:tc>
          <w:tcPr>
            <w:tcW w:w="1483" w:type="dxa"/>
          </w:tcPr>
          <w:p w:rsidR="00D61A81" w:rsidRDefault="00D61A81" w:rsidP="00D61A81">
            <w:pPr>
              <w:ind w:left="288" w:right="288"/>
            </w:pPr>
          </w:p>
        </w:tc>
      </w:tr>
    </w:tbl>
    <w:p w:rsidR="00D61A81" w:rsidRPr="00D61A81" w:rsidRDefault="00D61A81" w:rsidP="00D61A81">
      <w:pPr>
        <w:ind w:left="288" w:right="288"/>
        <w:rPr>
          <w:vanish/>
        </w:rPr>
      </w:pPr>
    </w:p>
    <w:sectPr w:rsidR="00D61A81" w:rsidRPr="00D61A81" w:rsidSect="00D61A81">
      <w:type w:val="continuous"/>
      <w:pgSz w:w="4565" w:h="8928"/>
      <w:pgMar w:top="43" w:right="90" w:bottom="0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81"/>
    <w:rsid w:val="00030A82"/>
    <w:rsid w:val="00D61A81"/>
    <w:rsid w:val="00E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980D-29B3-420C-B031-E7924AC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MS-1624 Template</dc:title>
  <dc:subject>MS-1624 Template</dc:subject>
  <dc:creator>http://www.macolabels.com</dc:creator>
  <cp:keywords>MS-1624, removable label, color coding</cp:keywords>
  <dc:description>MS-1624 Removable Labels http://www.macolabels.com/buymaco.php?partnum=MS-1624</dc:description>
  <cp:lastModifiedBy>Vinny L</cp:lastModifiedBy>
  <cp:revision>2</cp:revision>
  <dcterms:created xsi:type="dcterms:W3CDTF">2014-10-27T14:32:00Z</dcterms:created>
  <dcterms:modified xsi:type="dcterms:W3CDTF">2014-10-27T14:36:00Z</dcterms:modified>
</cp:coreProperties>
</file>