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  <w:bookmarkStart w:id="0" w:name="_GoBack"/>
            <w:bookmarkEnd w:id="0"/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Pr="00164A9B" w:rsidRDefault="008872D7">
            <w:pPr>
              <w:pStyle w:val="AveryStyle1"/>
            </w:pPr>
          </w:p>
        </w:tc>
      </w:tr>
    </w:tbl>
    <w:p w:rsidR="008872D7" w:rsidRDefault="008872D7">
      <w:pPr>
        <w:spacing w:after="0" w:line="20" w:lineRule="exact"/>
      </w:pPr>
    </w:p>
    <w:sectPr w:rsidR="008872D7" w:rsidSect="008872D7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2D7"/>
    <w:rsid w:val="00164A9B"/>
    <w:rsid w:val="00351638"/>
    <w:rsid w:val="0040348F"/>
    <w:rsid w:val="00492EAF"/>
    <w:rsid w:val="00852378"/>
    <w:rsid w:val="008872D7"/>
    <w:rsid w:val="0096790B"/>
    <w:rsid w:val="009F3F32"/>
    <w:rsid w:val="00B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05BF7-1F44-4A29-86CA-E43AD1B1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8872D7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273A-BF29-4E58-89B7-DF8ECBB0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ML-1000</vt:lpstr>
    </vt:vector>
  </TitlesOfParts>
  <Company>Chaiken Systems, LLC</Company>
  <LinksUpToDate>false</LinksUpToDate>
  <CharactersWithSpaces>20</CharactersWithSpaces>
  <SharedDoc>false</SharedDoc>
  <HyperlinkBase>http://www.macolabels.com/ml-1000.html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ML-1000</dc:title>
  <dc:subject>Template</dc:subject>
  <dc:creator>Macolabels.com</dc:creator>
  <cp:keywords>Maco, ML-1000 Avery 5163</cp:keywords>
  <dc:description>The ML-1000 is comparable to the Avery 5163 label. Perfect for using as address labels.</dc:description>
  <cp:lastModifiedBy>Vinny L</cp:lastModifiedBy>
  <cp:revision>2</cp:revision>
  <cp:lastPrinted>2009-06-10T20:22:00Z</cp:lastPrinted>
  <dcterms:created xsi:type="dcterms:W3CDTF">2018-08-08T18:12:00Z</dcterms:created>
  <dcterms:modified xsi:type="dcterms:W3CDTF">2018-08-08T18:12:00Z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ML-1000</vt:lpwstr>
  </property>
  <property fmtid="{D5CDD505-2E9C-101B-9397-08002B2CF9AE}" pid="3" name="ComparableProduct">
    <vt:lpwstr>Avery 5163</vt:lpwstr>
  </property>
</Properties>
</file>